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31" w:rsidRDefault="000B754E" w:rsidP="000B754E">
      <w:pPr>
        <w:jc w:val="center"/>
        <w:rPr>
          <w:rFonts w:ascii="Arial" w:hAnsi="Arial" w:cs="Arial"/>
          <w:b/>
          <w:sz w:val="24"/>
          <w:szCs w:val="24"/>
        </w:rPr>
      </w:pPr>
      <w:r w:rsidRPr="000B754E">
        <w:rPr>
          <w:rFonts w:ascii="Arial" w:hAnsi="Arial" w:cs="Arial"/>
          <w:b/>
          <w:sz w:val="24"/>
          <w:szCs w:val="24"/>
        </w:rPr>
        <w:t>Ing. Salvador Reyes Treviño</w:t>
      </w:r>
    </w:p>
    <w:p w:rsidR="000B754E" w:rsidRPr="000B754E" w:rsidRDefault="000B754E" w:rsidP="000B754E">
      <w:pPr>
        <w:jc w:val="both"/>
        <w:rPr>
          <w:rFonts w:ascii="Arial" w:hAnsi="Arial" w:cs="Arial"/>
          <w:sz w:val="24"/>
          <w:szCs w:val="24"/>
        </w:rPr>
      </w:pPr>
      <w:r w:rsidRPr="000B754E">
        <w:rPr>
          <w:rFonts w:ascii="Arial" w:hAnsi="Arial" w:cs="Arial"/>
          <w:sz w:val="24"/>
          <w:szCs w:val="24"/>
        </w:rPr>
        <w:t xml:space="preserve">Ingeniero Agrónomo Zootecnista egresado del Instituto Tecnológico y Estudios Superiores de Monterrey, ha tomado diversos cursos entre los que destacan: </w:t>
      </w:r>
      <w:r w:rsidRPr="000B754E">
        <w:rPr>
          <w:rFonts w:ascii="Arial" w:hAnsi="Arial" w:cs="Arial"/>
          <w:sz w:val="24"/>
          <w:szCs w:val="24"/>
        </w:rPr>
        <w:t xml:space="preserve">Seminario “Estrategias Competitivas en la Cadena Alimentaria Global” </w:t>
      </w:r>
    </w:p>
    <w:p w:rsidR="000B754E" w:rsidRPr="000B754E" w:rsidRDefault="000B754E" w:rsidP="000B754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B754E">
        <w:rPr>
          <w:rFonts w:ascii="Arial" w:hAnsi="Arial" w:cs="Arial"/>
          <w:sz w:val="24"/>
          <w:szCs w:val="24"/>
          <w:lang w:val="pt-BR"/>
        </w:rPr>
        <w:t>Pro</w:t>
      </w:r>
      <w:r w:rsidRPr="000B754E">
        <w:rPr>
          <w:rFonts w:ascii="Arial" w:hAnsi="Arial" w:cs="Arial"/>
          <w:sz w:val="24"/>
          <w:szCs w:val="24"/>
          <w:lang w:val="pt-BR"/>
        </w:rPr>
        <w:t xml:space="preserve">grama de Alta Gerencia </w:t>
      </w:r>
      <w:r w:rsidRPr="000B754E">
        <w:rPr>
          <w:rFonts w:ascii="Arial" w:hAnsi="Arial" w:cs="Arial"/>
          <w:sz w:val="24"/>
          <w:szCs w:val="24"/>
          <w:lang w:val="pt-BR"/>
        </w:rPr>
        <w:t xml:space="preserve">INCAE Business </w:t>
      </w:r>
      <w:proofErr w:type="spellStart"/>
      <w:r w:rsidRPr="000B754E">
        <w:rPr>
          <w:rFonts w:ascii="Arial" w:hAnsi="Arial" w:cs="Arial"/>
          <w:sz w:val="24"/>
          <w:szCs w:val="24"/>
          <w:lang w:val="pt-BR"/>
        </w:rPr>
        <w:t>School</w:t>
      </w:r>
      <w:proofErr w:type="spellEnd"/>
      <w:r w:rsidRPr="000B754E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0B754E">
        <w:rPr>
          <w:rFonts w:ascii="Arial" w:hAnsi="Arial" w:cs="Arial"/>
          <w:sz w:val="24"/>
          <w:szCs w:val="24"/>
          <w:lang w:val="pt-BR"/>
        </w:rPr>
        <w:t>Alajuela</w:t>
      </w:r>
      <w:proofErr w:type="spellEnd"/>
      <w:r w:rsidRPr="000B754E">
        <w:rPr>
          <w:rFonts w:ascii="Arial" w:hAnsi="Arial" w:cs="Arial"/>
          <w:sz w:val="24"/>
          <w:szCs w:val="24"/>
          <w:lang w:val="pt-BR"/>
        </w:rPr>
        <w:t xml:space="preserve">, Costa </w:t>
      </w:r>
      <w:proofErr w:type="gramStart"/>
      <w:r w:rsidRPr="000B754E">
        <w:rPr>
          <w:rFonts w:ascii="Arial" w:hAnsi="Arial" w:cs="Arial"/>
          <w:sz w:val="24"/>
          <w:szCs w:val="24"/>
          <w:lang w:val="pt-BR"/>
        </w:rPr>
        <w:t>Rica</w:t>
      </w:r>
      <w:proofErr w:type="gramEnd"/>
    </w:p>
    <w:p w:rsidR="000B754E" w:rsidRPr="000B754E" w:rsidRDefault="000B754E" w:rsidP="000B754E">
      <w:pPr>
        <w:jc w:val="both"/>
        <w:rPr>
          <w:rFonts w:ascii="Arial" w:hAnsi="Arial" w:cs="Arial"/>
          <w:sz w:val="24"/>
          <w:szCs w:val="24"/>
        </w:rPr>
      </w:pPr>
      <w:r w:rsidRPr="000B754E">
        <w:rPr>
          <w:rFonts w:ascii="Arial" w:hAnsi="Arial" w:cs="Arial"/>
          <w:bCs/>
          <w:sz w:val="24"/>
          <w:szCs w:val="24"/>
        </w:rPr>
        <w:t>Diplomado en Administra</w:t>
      </w:r>
      <w:r w:rsidRPr="000B754E">
        <w:rPr>
          <w:rFonts w:ascii="Arial" w:hAnsi="Arial" w:cs="Arial"/>
          <w:bCs/>
          <w:sz w:val="24"/>
          <w:szCs w:val="24"/>
        </w:rPr>
        <w:t xml:space="preserve">ción de Negocios. </w:t>
      </w:r>
      <w:r w:rsidRPr="000B754E">
        <w:rPr>
          <w:rFonts w:ascii="Arial" w:hAnsi="Arial" w:cs="Arial"/>
          <w:sz w:val="24"/>
          <w:szCs w:val="24"/>
        </w:rPr>
        <w:t>EGADE/ITESM Campus Guadalajara.</w:t>
      </w:r>
    </w:p>
    <w:p w:rsidR="000B754E" w:rsidRPr="000B754E" w:rsidRDefault="000B754E" w:rsidP="000B754E">
      <w:pPr>
        <w:jc w:val="both"/>
        <w:rPr>
          <w:rFonts w:ascii="Arial" w:hAnsi="Arial" w:cs="Arial"/>
          <w:sz w:val="24"/>
          <w:szCs w:val="24"/>
        </w:rPr>
      </w:pPr>
      <w:r w:rsidRPr="000B754E">
        <w:rPr>
          <w:rFonts w:ascii="Arial" w:hAnsi="Arial" w:cs="Arial"/>
          <w:sz w:val="24"/>
          <w:szCs w:val="24"/>
        </w:rPr>
        <w:t>En su experiencia profesional ha sido:</w:t>
      </w:r>
    </w:p>
    <w:p w:rsidR="000B754E" w:rsidRPr="000B754E" w:rsidRDefault="000B754E" w:rsidP="000B754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B754E">
        <w:rPr>
          <w:rFonts w:ascii="Arial" w:hAnsi="Arial" w:cs="Arial"/>
          <w:sz w:val="24"/>
          <w:szCs w:val="24"/>
          <w:lang w:val="es-MX"/>
        </w:rPr>
        <w:t xml:space="preserve">Director Comercial para </w:t>
      </w:r>
      <w:proofErr w:type="spellStart"/>
      <w:r w:rsidRPr="000B754E">
        <w:rPr>
          <w:rFonts w:ascii="Arial" w:hAnsi="Arial" w:cs="Arial"/>
          <w:sz w:val="24"/>
          <w:szCs w:val="24"/>
          <w:lang w:val="es-MX"/>
        </w:rPr>
        <w:t>Arvensis</w:t>
      </w:r>
      <w:proofErr w:type="spellEnd"/>
      <w:r w:rsidRPr="000B754E">
        <w:rPr>
          <w:rFonts w:ascii="Arial" w:hAnsi="Arial" w:cs="Arial"/>
          <w:sz w:val="24"/>
          <w:szCs w:val="24"/>
          <w:lang w:val="es-MX"/>
        </w:rPr>
        <w:t xml:space="preserve"> S.A de C.V.</w:t>
      </w:r>
    </w:p>
    <w:p w:rsidR="000B754E" w:rsidRPr="000B754E" w:rsidRDefault="000B754E" w:rsidP="000B754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B754E">
        <w:rPr>
          <w:rFonts w:ascii="Arial" w:hAnsi="Arial" w:cs="Arial"/>
          <w:sz w:val="24"/>
          <w:szCs w:val="24"/>
          <w:lang w:val="es-MX"/>
        </w:rPr>
        <w:t xml:space="preserve">Director Comercial para </w:t>
      </w:r>
      <w:proofErr w:type="spellStart"/>
      <w:r w:rsidRPr="000B754E">
        <w:rPr>
          <w:rFonts w:ascii="Arial" w:hAnsi="Arial" w:cs="Arial"/>
          <w:sz w:val="24"/>
          <w:szCs w:val="24"/>
          <w:lang w:val="es-MX"/>
        </w:rPr>
        <w:t>Innovak</w:t>
      </w:r>
      <w:proofErr w:type="spellEnd"/>
      <w:r w:rsidRPr="000B754E">
        <w:rPr>
          <w:rFonts w:ascii="Arial" w:hAnsi="Arial" w:cs="Arial"/>
          <w:sz w:val="24"/>
          <w:szCs w:val="24"/>
          <w:lang w:val="es-MX"/>
        </w:rPr>
        <w:t xml:space="preserve"> Global.</w:t>
      </w:r>
    </w:p>
    <w:p w:rsidR="000B754E" w:rsidRPr="000B754E" w:rsidRDefault="000B754E" w:rsidP="000B754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B754E">
        <w:rPr>
          <w:rFonts w:ascii="Arial" w:hAnsi="Arial" w:cs="Arial"/>
          <w:sz w:val="24"/>
          <w:szCs w:val="24"/>
          <w:lang w:val="es-MX"/>
        </w:rPr>
        <w:t xml:space="preserve">Gerente Comercial México, Centroamérica y Canadá  para </w:t>
      </w:r>
      <w:proofErr w:type="spellStart"/>
      <w:r w:rsidRPr="000B754E">
        <w:rPr>
          <w:rFonts w:ascii="Arial" w:hAnsi="Arial" w:cs="Arial"/>
          <w:sz w:val="24"/>
          <w:szCs w:val="24"/>
          <w:lang w:val="es-MX"/>
        </w:rPr>
        <w:t>Innovak</w:t>
      </w:r>
      <w:proofErr w:type="spellEnd"/>
      <w:r w:rsidRPr="000B754E">
        <w:rPr>
          <w:rFonts w:ascii="Arial" w:hAnsi="Arial" w:cs="Arial"/>
          <w:sz w:val="24"/>
          <w:szCs w:val="24"/>
          <w:lang w:val="es-MX"/>
        </w:rPr>
        <w:t xml:space="preserve"> Global.</w:t>
      </w:r>
    </w:p>
    <w:p w:rsidR="000B754E" w:rsidRPr="000B754E" w:rsidRDefault="000B754E" w:rsidP="000B754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B754E">
        <w:rPr>
          <w:rFonts w:ascii="Arial" w:hAnsi="Arial" w:cs="Arial"/>
          <w:sz w:val="24"/>
          <w:szCs w:val="24"/>
          <w:lang w:val="es-MX"/>
        </w:rPr>
        <w:t xml:space="preserve">Gerente de Desarrollo Comercial Internacional para </w:t>
      </w:r>
      <w:proofErr w:type="spellStart"/>
      <w:r w:rsidRPr="000B754E">
        <w:rPr>
          <w:rFonts w:ascii="Arial" w:hAnsi="Arial" w:cs="Arial"/>
          <w:sz w:val="24"/>
          <w:szCs w:val="24"/>
          <w:lang w:val="es-MX"/>
        </w:rPr>
        <w:t>Innovak</w:t>
      </w:r>
      <w:proofErr w:type="spellEnd"/>
      <w:r w:rsidRPr="000B754E">
        <w:rPr>
          <w:rFonts w:ascii="Arial" w:hAnsi="Arial" w:cs="Arial"/>
          <w:sz w:val="24"/>
          <w:szCs w:val="24"/>
          <w:lang w:val="es-MX"/>
        </w:rPr>
        <w:t xml:space="preserve"> Globa</w:t>
      </w:r>
      <w:r w:rsidRPr="000B754E">
        <w:rPr>
          <w:rFonts w:ascii="Arial" w:hAnsi="Arial" w:cs="Arial"/>
          <w:sz w:val="24"/>
          <w:szCs w:val="24"/>
          <w:lang w:val="es-MX"/>
        </w:rPr>
        <w:t>l.</w:t>
      </w:r>
    </w:p>
    <w:p w:rsidR="000B754E" w:rsidRPr="000B754E" w:rsidRDefault="000B754E" w:rsidP="000B754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B754E">
        <w:rPr>
          <w:rFonts w:ascii="Arial" w:hAnsi="Arial" w:cs="Arial"/>
          <w:sz w:val="24"/>
          <w:szCs w:val="24"/>
          <w:lang w:val="es-MX"/>
        </w:rPr>
        <w:t xml:space="preserve">Gerente de Ventas para </w:t>
      </w:r>
      <w:proofErr w:type="spellStart"/>
      <w:r w:rsidRPr="000B754E">
        <w:rPr>
          <w:rFonts w:ascii="Arial" w:hAnsi="Arial" w:cs="Arial"/>
          <w:sz w:val="24"/>
          <w:szCs w:val="24"/>
          <w:lang w:val="es-MX"/>
        </w:rPr>
        <w:t>Biotec</w:t>
      </w:r>
      <w:proofErr w:type="spellEnd"/>
      <w:r w:rsidRPr="000B754E">
        <w:rPr>
          <w:rFonts w:ascii="Arial" w:hAnsi="Arial" w:cs="Arial"/>
          <w:sz w:val="24"/>
          <w:szCs w:val="24"/>
          <w:lang w:val="es-MX"/>
        </w:rPr>
        <w:t xml:space="preserve"> Internacional  S.A. de C.V.  </w:t>
      </w:r>
      <w:bookmarkStart w:id="0" w:name="_GoBack"/>
      <w:bookmarkEnd w:id="0"/>
      <w:r w:rsidR="00983F1E" w:rsidRPr="000B754E">
        <w:rPr>
          <w:rFonts w:ascii="Arial" w:hAnsi="Arial" w:cs="Arial"/>
          <w:sz w:val="24"/>
          <w:szCs w:val="24"/>
          <w:lang w:val="es-MX"/>
        </w:rPr>
        <w:t>Zona</w:t>
      </w:r>
      <w:r w:rsidRPr="000B754E">
        <w:rPr>
          <w:rFonts w:ascii="Arial" w:hAnsi="Arial" w:cs="Arial"/>
          <w:sz w:val="24"/>
          <w:szCs w:val="24"/>
          <w:lang w:val="es-MX"/>
        </w:rPr>
        <w:t xml:space="preserve"> Pacifico-Centro-Sur</w:t>
      </w:r>
    </w:p>
    <w:p w:rsidR="000B754E" w:rsidRPr="000B754E" w:rsidRDefault="000B754E" w:rsidP="000B754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B754E">
        <w:rPr>
          <w:rFonts w:ascii="Arial" w:hAnsi="Arial" w:cs="Arial"/>
          <w:sz w:val="24"/>
          <w:szCs w:val="24"/>
          <w:lang w:val="es-MX"/>
        </w:rPr>
        <w:t>Desarrollo de Mercado (</w:t>
      </w:r>
      <w:proofErr w:type="spellStart"/>
      <w:r w:rsidRPr="000B754E">
        <w:rPr>
          <w:rFonts w:ascii="Arial" w:hAnsi="Arial" w:cs="Arial"/>
          <w:sz w:val="24"/>
          <w:szCs w:val="24"/>
          <w:lang w:val="es-MX"/>
        </w:rPr>
        <w:t>Customer</w:t>
      </w:r>
      <w:proofErr w:type="spellEnd"/>
      <w:r w:rsidRPr="000B754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0B754E">
        <w:rPr>
          <w:rFonts w:ascii="Arial" w:hAnsi="Arial" w:cs="Arial"/>
          <w:sz w:val="24"/>
          <w:szCs w:val="24"/>
          <w:lang w:val="es-MX"/>
        </w:rPr>
        <w:t>Agronomist</w:t>
      </w:r>
      <w:proofErr w:type="spellEnd"/>
      <w:r w:rsidRPr="000B754E">
        <w:rPr>
          <w:rFonts w:ascii="Arial" w:hAnsi="Arial" w:cs="Arial"/>
          <w:sz w:val="24"/>
          <w:szCs w:val="24"/>
          <w:lang w:val="es-MX"/>
        </w:rPr>
        <w:t xml:space="preserve">) de Potreros, Caña de Azúcar y Agave para México, </w:t>
      </w:r>
      <w:proofErr w:type="spellStart"/>
      <w:r w:rsidRPr="000B754E">
        <w:rPr>
          <w:rFonts w:ascii="Arial" w:hAnsi="Arial" w:cs="Arial"/>
          <w:sz w:val="24"/>
          <w:szCs w:val="24"/>
          <w:lang w:val="es-MX"/>
        </w:rPr>
        <w:t>DowAgroSciences</w:t>
      </w:r>
      <w:proofErr w:type="spellEnd"/>
      <w:r w:rsidRPr="000B754E">
        <w:rPr>
          <w:rFonts w:ascii="Arial" w:hAnsi="Arial" w:cs="Arial"/>
          <w:sz w:val="24"/>
          <w:szCs w:val="24"/>
          <w:lang w:val="es-MX"/>
        </w:rPr>
        <w:t xml:space="preserve"> de  México, S.A. de C.V.</w:t>
      </w:r>
    </w:p>
    <w:p w:rsidR="000B754E" w:rsidRPr="000B754E" w:rsidRDefault="000B754E" w:rsidP="000B754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B754E">
        <w:rPr>
          <w:rFonts w:ascii="Arial" w:hAnsi="Arial" w:cs="Arial"/>
          <w:sz w:val="24"/>
          <w:szCs w:val="24"/>
          <w:lang w:val="es-MX"/>
        </w:rPr>
        <w:t xml:space="preserve">Representante de Ventas para </w:t>
      </w:r>
      <w:proofErr w:type="spellStart"/>
      <w:r w:rsidRPr="000B754E">
        <w:rPr>
          <w:rFonts w:ascii="Arial" w:hAnsi="Arial" w:cs="Arial"/>
          <w:sz w:val="24"/>
          <w:szCs w:val="24"/>
          <w:lang w:val="es-MX"/>
        </w:rPr>
        <w:t>DowAgroSciences</w:t>
      </w:r>
      <w:proofErr w:type="spellEnd"/>
      <w:r w:rsidRPr="000B754E">
        <w:rPr>
          <w:rFonts w:ascii="Arial" w:hAnsi="Arial" w:cs="Arial"/>
          <w:sz w:val="24"/>
          <w:szCs w:val="24"/>
          <w:lang w:val="es-MX"/>
        </w:rPr>
        <w:t xml:space="preserve"> de  México, S.A. de C.V.</w:t>
      </w:r>
    </w:p>
    <w:p w:rsidR="000B754E" w:rsidRPr="000B754E" w:rsidRDefault="000B754E" w:rsidP="000B754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B754E">
        <w:rPr>
          <w:rFonts w:ascii="Arial" w:hAnsi="Arial" w:cs="Arial"/>
          <w:sz w:val="24"/>
          <w:szCs w:val="24"/>
          <w:lang w:val="es-MX"/>
        </w:rPr>
        <w:t xml:space="preserve">Representante de Ventas para </w:t>
      </w:r>
      <w:proofErr w:type="spellStart"/>
      <w:r w:rsidRPr="000B754E">
        <w:rPr>
          <w:rFonts w:ascii="Arial" w:hAnsi="Arial" w:cs="Arial"/>
          <w:sz w:val="24"/>
          <w:szCs w:val="24"/>
          <w:lang w:val="es-MX"/>
        </w:rPr>
        <w:t>DowElanco</w:t>
      </w:r>
      <w:proofErr w:type="spellEnd"/>
      <w:r w:rsidRPr="000B754E">
        <w:rPr>
          <w:rFonts w:ascii="Arial" w:hAnsi="Arial" w:cs="Arial"/>
          <w:sz w:val="24"/>
          <w:szCs w:val="24"/>
          <w:lang w:val="es-MX"/>
        </w:rPr>
        <w:t xml:space="preserve"> Mexicana S.A. de C.V. en el territorio de Altiplano y Costas de Guerrero y Oaxaca</w:t>
      </w:r>
    </w:p>
    <w:p w:rsidR="000B754E" w:rsidRPr="000B754E" w:rsidRDefault="000B754E" w:rsidP="000B754E">
      <w:pPr>
        <w:rPr>
          <w:rFonts w:ascii="Book Antiqua" w:hAnsi="Book Antiqua"/>
          <w:b/>
          <w:bCs/>
          <w:sz w:val="20"/>
          <w:lang w:val="es-MX"/>
        </w:rPr>
      </w:pPr>
    </w:p>
    <w:p w:rsidR="000B754E" w:rsidRPr="000B754E" w:rsidRDefault="000B754E" w:rsidP="000B754E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Tema:</w:t>
      </w:r>
    </w:p>
    <w:p w:rsidR="000B754E" w:rsidRPr="000B754E" w:rsidRDefault="000B754E" w:rsidP="000B7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B754E" w:rsidRPr="000B75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4E"/>
    <w:rsid w:val="000B754E"/>
    <w:rsid w:val="00206957"/>
    <w:rsid w:val="00983F1E"/>
    <w:rsid w:val="00BA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2017-09-19T03:07:00Z</dcterms:created>
  <dcterms:modified xsi:type="dcterms:W3CDTF">2017-09-19T03:17:00Z</dcterms:modified>
</cp:coreProperties>
</file>